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FA2" w:rsidRDefault="00D36FA2" w:rsidP="000A7B2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to Tiara</w:t>
      </w:r>
    </w:p>
    <w:p w:rsidR="00194F83" w:rsidRPr="00830C7E" w:rsidRDefault="003565DE" w:rsidP="000A7B2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30C7E">
        <w:rPr>
          <w:rFonts w:ascii="Times New Roman" w:hAnsi="Times New Roman" w:cs="Times New Roman"/>
          <w:sz w:val="24"/>
          <w:szCs w:val="24"/>
        </w:rPr>
        <w:t xml:space="preserve">Hello Tiara, I agree with you that the </w:t>
      </w:r>
      <w:r w:rsidR="00B2462A" w:rsidRPr="00830C7E">
        <w:rPr>
          <w:rFonts w:ascii="Times New Roman" w:hAnsi="Times New Roman" w:cs="Times New Roman"/>
          <w:sz w:val="24"/>
          <w:szCs w:val="24"/>
        </w:rPr>
        <w:t xml:space="preserve">differences in the </w:t>
      </w:r>
      <w:r w:rsidR="00D660ED" w:rsidRPr="00830C7E">
        <w:rPr>
          <w:rFonts w:ascii="Times New Roman" w:hAnsi="Times New Roman" w:cs="Times New Roman"/>
          <w:sz w:val="24"/>
          <w:szCs w:val="24"/>
        </w:rPr>
        <w:t xml:space="preserve">code of ethics may affect the practice of professional counselors. </w:t>
      </w:r>
      <w:r w:rsidR="004463E2" w:rsidRPr="00830C7E">
        <w:rPr>
          <w:rFonts w:ascii="Times New Roman" w:hAnsi="Times New Roman" w:cs="Times New Roman"/>
          <w:sz w:val="24"/>
          <w:szCs w:val="24"/>
        </w:rPr>
        <w:t xml:space="preserve">These </w:t>
      </w:r>
      <w:r w:rsidR="002C69CB" w:rsidRPr="00830C7E">
        <w:rPr>
          <w:rFonts w:ascii="Times New Roman" w:hAnsi="Times New Roman" w:cs="Times New Roman"/>
          <w:sz w:val="24"/>
          <w:szCs w:val="24"/>
        </w:rPr>
        <w:t xml:space="preserve">conflicts may </w:t>
      </w:r>
      <w:r w:rsidR="00017A7F" w:rsidRPr="00830C7E">
        <w:rPr>
          <w:rFonts w:ascii="Times New Roman" w:hAnsi="Times New Roman" w:cs="Times New Roman"/>
          <w:sz w:val="24"/>
          <w:szCs w:val="24"/>
        </w:rPr>
        <w:t>be challenging, especially if the</w:t>
      </w:r>
      <w:r w:rsidR="00CA5904" w:rsidRPr="00830C7E">
        <w:rPr>
          <w:rFonts w:ascii="Times New Roman" w:hAnsi="Times New Roman" w:cs="Times New Roman"/>
          <w:sz w:val="24"/>
          <w:szCs w:val="24"/>
        </w:rPr>
        <w:t xml:space="preserve">y interfere with the </w:t>
      </w:r>
      <w:r w:rsidR="000D3FC7" w:rsidRPr="00830C7E">
        <w:rPr>
          <w:rFonts w:ascii="Times New Roman" w:hAnsi="Times New Roman" w:cs="Times New Roman"/>
          <w:sz w:val="24"/>
          <w:szCs w:val="24"/>
        </w:rPr>
        <w:t xml:space="preserve">practitioner’s moral beliefs. </w:t>
      </w:r>
      <w:r w:rsidR="006804AF" w:rsidRPr="00830C7E">
        <w:rPr>
          <w:rFonts w:ascii="Times New Roman" w:hAnsi="Times New Roman" w:cs="Times New Roman"/>
          <w:sz w:val="24"/>
          <w:szCs w:val="24"/>
        </w:rPr>
        <w:t xml:space="preserve">However, </w:t>
      </w:r>
      <w:r w:rsidR="002F661F" w:rsidRPr="00830C7E">
        <w:rPr>
          <w:rFonts w:ascii="Times New Roman" w:hAnsi="Times New Roman" w:cs="Times New Roman"/>
          <w:sz w:val="24"/>
          <w:szCs w:val="24"/>
        </w:rPr>
        <w:t xml:space="preserve">professionals should ensure that the </w:t>
      </w:r>
      <w:r w:rsidR="00161C4E" w:rsidRPr="00830C7E">
        <w:rPr>
          <w:rFonts w:ascii="Times New Roman" w:hAnsi="Times New Roman" w:cs="Times New Roman"/>
          <w:sz w:val="24"/>
          <w:szCs w:val="24"/>
        </w:rPr>
        <w:t xml:space="preserve">relationship with </w:t>
      </w:r>
      <w:r w:rsidR="009A1C63" w:rsidRPr="00830C7E">
        <w:rPr>
          <w:rFonts w:ascii="Times New Roman" w:hAnsi="Times New Roman" w:cs="Times New Roman"/>
          <w:sz w:val="24"/>
          <w:szCs w:val="24"/>
        </w:rPr>
        <w:t xml:space="preserve">clients is therapeutic. Furthermore, </w:t>
      </w:r>
      <w:r w:rsidR="00F77DAB" w:rsidRPr="00830C7E">
        <w:rPr>
          <w:rFonts w:ascii="Times New Roman" w:hAnsi="Times New Roman" w:cs="Times New Roman"/>
          <w:sz w:val="24"/>
          <w:szCs w:val="24"/>
        </w:rPr>
        <w:t xml:space="preserve">The National Board </w:t>
      </w:r>
      <w:r w:rsidR="00356024" w:rsidRPr="00830C7E">
        <w:rPr>
          <w:rFonts w:ascii="Times New Roman" w:hAnsi="Times New Roman" w:cs="Times New Roman"/>
          <w:sz w:val="24"/>
          <w:szCs w:val="24"/>
        </w:rPr>
        <w:t>of</w:t>
      </w:r>
      <w:r w:rsidR="00F77DAB" w:rsidRPr="00830C7E">
        <w:rPr>
          <w:rFonts w:ascii="Times New Roman" w:hAnsi="Times New Roman" w:cs="Times New Roman"/>
          <w:sz w:val="24"/>
          <w:szCs w:val="24"/>
        </w:rPr>
        <w:t xml:space="preserve"> Certified Counselors </w:t>
      </w:r>
      <w:r w:rsidR="00F621A5" w:rsidRPr="00830C7E">
        <w:rPr>
          <w:rFonts w:ascii="Times New Roman" w:hAnsi="Times New Roman" w:cs="Times New Roman"/>
          <w:sz w:val="24"/>
          <w:szCs w:val="24"/>
        </w:rPr>
        <w:t xml:space="preserve">stipulates </w:t>
      </w:r>
      <w:r w:rsidR="003606DE" w:rsidRPr="00830C7E">
        <w:rPr>
          <w:rFonts w:ascii="Times New Roman" w:hAnsi="Times New Roman" w:cs="Times New Roman"/>
          <w:sz w:val="24"/>
          <w:szCs w:val="24"/>
        </w:rPr>
        <w:t xml:space="preserve">that </w:t>
      </w:r>
      <w:r w:rsidR="0092594F" w:rsidRPr="00830C7E">
        <w:rPr>
          <w:rFonts w:ascii="Times New Roman" w:hAnsi="Times New Roman" w:cs="Times New Roman"/>
          <w:sz w:val="24"/>
          <w:szCs w:val="24"/>
        </w:rPr>
        <w:t xml:space="preserve">counselors should </w:t>
      </w:r>
      <w:r w:rsidR="00515ADB" w:rsidRPr="00830C7E">
        <w:rPr>
          <w:rFonts w:ascii="Times New Roman" w:hAnsi="Times New Roman" w:cs="Times New Roman"/>
          <w:sz w:val="24"/>
          <w:szCs w:val="24"/>
        </w:rPr>
        <w:t>discuss</w:t>
      </w:r>
      <w:r w:rsidR="008B482A" w:rsidRPr="00830C7E">
        <w:rPr>
          <w:rFonts w:ascii="Times New Roman" w:hAnsi="Times New Roman" w:cs="Times New Roman"/>
          <w:sz w:val="24"/>
          <w:szCs w:val="24"/>
        </w:rPr>
        <w:t xml:space="preserve"> with clients about </w:t>
      </w:r>
      <w:r w:rsidR="00711E2B" w:rsidRPr="00830C7E">
        <w:rPr>
          <w:rFonts w:ascii="Times New Roman" w:hAnsi="Times New Roman" w:cs="Times New Roman"/>
          <w:sz w:val="24"/>
          <w:szCs w:val="24"/>
        </w:rPr>
        <w:t xml:space="preserve">suitable </w:t>
      </w:r>
      <w:r w:rsidR="007421F2" w:rsidRPr="00830C7E">
        <w:rPr>
          <w:rFonts w:ascii="Times New Roman" w:hAnsi="Times New Roman" w:cs="Times New Roman"/>
          <w:sz w:val="24"/>
          <w:szCs w:val="24"/>
        </w:rPr>
        <w:t xml:space="preserve">services. </w:t>
      </w:r>
      <w:r w:rsidR="00A6196F" w:rsidRPr="00830C7E">
        <w:rPr>
          <w:rFonts w:ascii="Times New Roman" w:hAnsi="Times New Roman" w:cs="Times New Roman"/>
          <w:sz w:val="24"/>
          <w:szCs w:val="24"/>
        </w:rPr>
        <w:t xml:space="preserve">Also, </w:t>
      </w:r>
      <w:r w:rsidR="008A1E5D" w:rsidRPr="00830C7E">
        <w:rPr>
          <w:rFonts w:ascii="Times New Roman" w:hAnsi="Times New Roman" w:cs="Times New Roman"/>
          <w:sz w:val="24"/>
          <w:szCs w:val="24"/>
        </w:rPr>
        <w:t xml:space="preserve">counselors are allowed to terminate </w:t>
      </w:r>
      <w:r w:rsidR="008C03F7" w:rsidRPr="00830C7E">
        <w:rPr>
          <w:rFonts w:ascii="Times New Roman" w:hAnsi="Times New Roman" w:cs="Times New Roman"/>
          <w:sz w:val="24"/>
          <w:szCs w:val="24"/>
        </w:rPr>
        <w:t xml:space="preserve">services that may not benefit </w:t>
      </w:r>
      <w:r w:rsidR="00025579" w:rsidRPr="00830C7E">
        <w:rPr>
          <w:rFonts w:ascii="Times New Roman" w:hAnsi="Times New Roman" w:cs="Times New Roman"/>
          <w:sz w:val="24"/>
          <w:szCs w:val="24"/>
        </w:rPr>
        <w:t xml:space="preserve">the </w:t>
      </w:r>
      <w:r w:rsidR="001C66CD" w:rsidRPr="00830C7E">
        <w:rPr>
          <w:rFonts w:ascii="Times New Roman" w:hAnsi="Times New Roman" w:cs="Times New Roman"/>
          <w:sz w:val="24"/>
          <w:szCs w:val="24"/>
        </w:rPr>
        <w:t>mental health of the client (</w:t>
      </w:r>
      <w:r w:rsidR="001C66CD" w:rsidRPr="00830C7E">
        <w:rPr>
          <w:rFonts w:ascii="Times New Roman" w:eastAsia="Times New Roman" w:hAnsi="Times New Roman" w:cs="Times New Roman"/>
          <w:sz w:val="24"/>
          <w:szCs w:val="24"/>
        </w:rPr>
        <w:t>NBCC, 2016)</w:t>
      </w:r>
      <w:r w:rsidR="001C66CD" w:rsidRPr="00830C7E">
        <w:rPr>
          <w:rFonts w:ascii="Times New Roman" w:hAnsi="Times New Roman" w:cs="Times New Roman"/>
          <w:sz w:val="24"/>
          <w:szCs w:val="24"/>
        </w:rPr>
        <w:t>.</w:t>
      </w:r>
    </w:p>
    <w:p w:rsidR="00830C7E" w:rsidRPr="00830C7E" w:rsidRDefault="003565DE" w:rsidP="000A7B2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30C7E">
        <w:rPr>
          <w:rFonts w:ascii="Times New Roman" w:hAnsi="Times New Roman" w:cs="Times New Roman"/>
          <w:sz w:val="24"/>
          <w:szCs w:val="24"/>
        </w:rPr>
        <w:t>Reference</w:t>
      </w:r>
    </w:p>
    <w:p w:rsidR="00830C7E" w:rsidRPr="00830C7E" w:rsidRDefault="003565DE" w:rsidP="000A7B2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30C7E">
        <w:rPr>
          <w:rFonts w:ascii="Times New Roman" w:eastAsia="Times New Roman" w:hAnsi="Times New Roman" w:cs="Times New Roman"/>
          <w:sz w:val="24"/>
          <w:szCs w:val="24"/>
        </w:rPr>
        <w:t>NBCC. (2016). The National Board of Certified Counselor Code of Ethics</w:t>
      </w:r>
    </w:p>
    <w:p w:rsidR="00D36FA2" w:rsidRDefault="00D36FA2" w:rsidP="000A7B2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to Lauren</w:t>
      </w:r>
    </w:p>
    <w:p w:rsidR="00B92665" w:rsidRPr="00830C7E" w:rsidRDefault="003565DE" w:rsidP="000A7B2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30C7E">
        <w:rPr>
          <w:rFonts w:ascii="Times New Roman" w:hAnsi="Times New Roman" w:cs="Times New Roman"/>
          <w:sz w:val="24"/>
          <w:szCs w:val="24"/>
        </w:rPr>
        <w:t xml:space="preserve">Hello </w:t>
      </w:r>
      <w:r w:rsidR="00C14937" w:rsidRPr="00830C7E">
        <w:rPr>
          <w:rFonts w:ascii="Times New Roman" w:hAnsi="Times New Roman" w:cs="Times New Roman"/>
          <w:sz w:val="24"/>
          <w:szCs w:val="24"/>
        </w:rPr>
        <w:t xml:space="preserve">Lauren, </w:t>
      </w:r>
      <w:r w:rsidR="00ED503C" w:rsidRPr="00830C7E">
        <w:rPr>
          <w:rFonts w:ascii="Times New Roman" w:hAnsi="Times New Roman" w:cs="Times New Roman"/>
          <w:sz w:val="24"/>
          <w:szCs w:val="24"/>
        </w:rPr>
        <w:t xml:space="preserve">it is important that </w:t>
      </w:r>
      <w:r w:rsidR="00A60B68" w:rsidRPr="00830C7E">
        <w:rPr>
          <w:rFonts w:ascii="Times New Roman" w:hAnsi="Times New Roman" w:cs="Times New Roman"/>
          <w:sz w:val="24"/>
          <w:szCs w:val="24"/>
        </w:rPr>
        <w:t xml:space="preserve">you have </w:t>
      </w:r>
      <w:r w:rsidR="00D20F78" w:rsidRPr="00830C7E">
        <w:rPr>
          <w:rFonts w:ascii="Times New Roman" w:hAnsi="Times New Roman" w:cs="Times New Roman"/>
          <w:sz w:val="24"/>
          <w:szCs w:val="24"/>
        </w:rPr>
        <w:t xml:space="preserve">pointed the </w:t>
      </w:r>
      <w:r w:rsidR="001079F1" w:rsidRPr="00830C7E">
        <w:rPr>
          <w:rFonts w:ascii="Times New Roman" w:hAnsi="Times New Roman" w:cs="Times New Roman"/>
          <w:sz w:val="24"/>
          <w:szCs w:val="24"/>
        </w:rPr>
        <w:t>contradiction regar</w:t>
      </w:r>
      <w:r w:rsidR="002551C7" w:rsidRPr="00830C7E">
        <w:rPr>
          <w:rFonts w:ascii="Times New Roman" w:hAnsi="Times New Roman" w:cs="Times New Roman"/>
          <w:sz w:val="24"/>
          <w:szCs w:val="24"/>
        </w:rPr>
        <w:t>d</w:t>
      </w:r>
      <w:r w:rsidR="001079F1" w:rsidRPr="00830C7E">
        <w:rPr>
          <w:rFonts w:ascii="Times New Roman" w:hAnsi="Times New Roman" w:cs="Times New Roman"/>
          <w:sz w:val="24"/>
          <w:szCs w:val="24"/>
        </w:rPr>
        <w:t>ing</w:t>
      </w:r>
      <w:r w:rsidR="0086417A" w:rsidRPr="00830C7E">
        <w:rPr>
          <w:rFonts w:ascii="Times New Roman" w:hAnsi="Times New Roman" w:cs="Times New Roman"/>
          <w:sz w:val="24"/>
          <w:szCs w:val="24"/>
        </w:rPr>
        <w:t xml:space="preserve"> the laws</w:t>
      </w:r>
      <w:r w:rsidR="00EC05CA" w:rsidRPr="00830C7E">
        <w:rPr>
          <w:rFonts w:ascii="Times New Roman" w:hAnsi="Times New Roman" w:cs="Times New Roman"/>
          <w:sz w:val="24"/>
          <w:szCs w:val="24"/>
        </w:rPr>
        <w:t xml:space="preserve"> on</w:t>
      </w:r>
      <w:r w:rsidR="001079F1" w:rsidRPr="00830C7E">
        <w:rPr>
          <w:rFonts w:ascii="Times New Roman" w:hAnsi="Times New Roman" w:cs="Times New Roman"/>
          <w:sz w:val="24"/>
          <w:szCs w:val="24"/>
        </w:rPr>
        <w:t xml:space="preserve"> an intimate </w:t>
      </w:r>
      <w:r w:rsidR="005D0752" w:rsidRPr="00830C7E">
        <w:rPr>
          <w:rFonts w:ascii="Times New Roman" w:hAnsi="Times New Roman" w:cs="Times New Roman"/>
          <w:sz w:val="24"/>
          <w:szCs w:val="24"/>
        </w:rPr>
        <w:t>relationship with</w:t>
      </w:r>
      <w:r w:rsidR="00B04AFE" w:rsidRPr="00830C7E">
        <w:rPr>
          <w:rFonts w:ascii="Times New Roman" w:hAnsi="Times New Roman" w:cs="Times New Roman"/>
          <w:sz w:val="24"/>
          <w:szCs w:val="24"/>
        </w:rPr>
        <w:t xml:space="preserve"> clients. </w:t>
      </w:r>
      <w:r w:rsidR="003B1AE5" w:rsidRPr="00830C7E">
        <w:rPr>
          <w:rFonts w:ascii="Times New Roman" w:hAnsi="Times New Roman" w:cs="Times New Roman"/>
          <w:sz w:val="24"/>
          <w:szCs w:val="24"/>
        </w:rPr>
        <w:t xml:space="preserve">The </w:t>
      </w:r>
      <w:r w:rsidR="003612D7" w:rsidRPr="00830C7E">
        <w:rPr>
          <w:rFonts w:ascii="Times New Roman" w:hAnsi="Times New Roman" w:cs="Times New Roman"/>
          <w:sz w:val="24"/>
          <w:szCs w:val="24"/>
        </w:rPr>
        <w:t xml:space="preserve">ACA </w:t>
      </w:r>
      <w:r w:rsidR="005916D4" w:rsidRPr="00830C7E">
        <w:rPr>
          <w:rFonts w:ascii="Times New Roman" w:hAnsi="Times New Roman" w:cs="Times New Roman"/>
          <w:sz w:val="24"/>
          <w:szCs w:val="24"/>
        </w:rPr>
        <w:t xml:space="preserve">and </w:t>
      </w:r>
      <w:r w:rsidR="00765212" w:rsidRPr="00830C7E">
        <w:rPr>
          <w:rFonts w:ascii="Times New Roman" w:hAnsi="Times New Roman" w:cs="Times New Roman"/>
          <w:sz w:val="24"/>
          <w:szCs w:val="24"/>
        </w:rPr>
        <w:t xml:space="preserve">NBCC both allow </w:t>
      </w:r>
      <w:r w:rsidR="00F33AD3" w:rsidRPr="00830C7E">
        <w:rPr>
          <w:rFonts w:ascii="Times New Roman" w:hAnsi="Times New Roman" w:cs="Times New Roman"/>
          <w:sz w:val="24"/>
          <w:szCs w:val="24"/>
        </w:rPr>
        <w:t xml:space="preserve">counselors </w:t>
      </w:r>
      <w:r w:rsidR="00F756A0" w:rsidRPr="00830C7E">
        <w:rPr>
          <w:rFonts w:ascii="Times New Roman" w:hAnsi="Times New Roman" w:cs="Times New Roman"/>
          <w:sz w:val="24"/>
          <w:szCs w:val="24"/>
        </w:rPr>
        <w:t>and clients to have</w:t>
      </w:r>
      <w:r w:rsidR="00D373C5" w:rsidRPr="00830C7E">
        <w:rPr>
          <w:rFonts w:ascii="Times New Roman" w:hAnsi="Times New Roman" w:cs="Times New Roman"/>
          <w:sz w:val="24"/>
          <w:szCs w:val="24"/>
        </w:rPr>
        <w:t xml:space="preserve"> a sexualrelationship</w:t>
      </w:r>
      <w:r w:rsidR="004E57E7" w:rsidRPr="00830C7E">
        <w:rPr>
          <w:rFonts w:ascii="Times New Roman" w:hAnsi="Times New Roman" w:cs="Times New Roman"/>
          <w:sz w:val="24"/>
          <w:szCs w:val="24"/>
        </w:rPr>
        <w:t xml:space="preserve">, but they differ in terms of </w:t>
      </w:r>
      <w:r w:rsidR="00E3264E" w:rsidRPr="00830C7E">
        <w:rPr>
          <w:rFonts w:ascii="Times New Roman" w:hAnsi="Times New Roman" w:cs="Times New Roman"/>
          <w:sz w:val="24"/>
          <w:szCs w:val="24"/>
        </w:rPr>
        <w:t xml:space="preserve">the time </w:t>
      </w:r>
      <w:r w:rsidR="003F564F" w:rsidRPr="00830C7E">
        <w:rPr>
          <w:rFonts w:ascii="Times New Roman" w:hAnsi="Times New Roman" w:cs="Times New Roman"/>
          <w:sz w:val="24"/>
          <w:szCs w:val="24"/>
        </w:rPr>
        <w:t xml:space="preserve">the counselor should wait. </w:t>
      </w:r>
      <w:r w:rsidR="00F01858" w:rsidRPr="00830C7E">
        <w:rPr>
          <w:rFonts w:ascii="Times New Roman" w:hAnsi="Times New Roman" w:cs="Times New Roman"/>
          <w:sz w:val="24"/>
          <w:szCs w:val="24"/>
        </w:rPr>
        <w:t xml:space="preserve">This </w:t>
      </w:r>
      <w:r w:rsidR="000E0C5E" w:rsidRPr="00830C7E">
        <w:rPr>
          <w:rFonts w:ascii="Times New Roman" w:hAnsi="Times New Roman" w:cs="Times New Roman"/>
          <w:sz w:val="24"/>
          <w:szCs w:val="24"/>
        </w:rPr>
        <w:t xml:space="preserve">aspect may </w:t>
      </w:r>
      <w:r w:rsidR="00A26076" w:rsidRPr="00830C7E">
        <w:rPr>
          <w:rFonts w:ascii="Times New Roman" w:hAnsi="Times New Roman" w:cs="Times New Roman"/>
          <w:sz w:val="24"/>
          <w:szCs w:val="24"/>
        </w:rPr>
        <w:t xml:space="preserve">undermine </w:t>
      </w:r>
      <w:r w:rsidR="000D1C5A" w:rsidRPr="00830C7E">
        <w:rPr>
          <w:rFonts w:ascii="Times New Roman" w:hAnsi="Times New Roman" w:cs="Times New Roman"/>
          <w:sz w:val="24"/>
          <w:szCs w:val="24"/>
        </w:rPr>
        <w:t xml:space="preserve">the </w:t>
      </w:r>
      <w:r w:rsidR="00481E24" w:rsidRPr="00830C7E">
        <w:rPr>
          <w:rFonts w:ascii="Times New Roman" w:hAnsi="Times New Roman" w:cs="Times New Roman"/>
          <w:sz w:val="24"/>
          <w:szCs w:val="24"/>
        </w:rPr>
        <w:t xml:space="preserve">practice </w:t>
      </w:r>
      <w:r w:rsidR="00A26076" w:rsidRPr="00830C7E">
        <w:rPr>
          <w:rFonts w:ascii="Times New Roman" w:hAnsi="Times New Roman" w:cs="Times New Roman"/>
          <w:sz w:val="24"/>
          <w:szCs w:val="24"/>
        </w:rPr>
        <w:t>of profess</w:t>
      </w:r>
      <w:r w:rsidR="00C579B3" w:rsidRPr="00830C7E">
        <w:rPr>
          <w:rFonts w:ascii="Times New Roman" w:hAnsi="Times New Roman" w:cs="Times New Roman"/>
          <w:sz w:val="24"/>
          <w:szCs w:val="24"/>
        </w:rPr>
        <w:t>ionals</w:t>
      </w:r>
      <w:r w:rsidR="00AA5A1B" w:rsidRPr="00830C7E">
        <w:rPr>
          <w:rFonts w:ascii="Times New Roman" w:hAnsi="Times New Roman" w:cs="Times New Roman"/>
          <w:sz w:val="24"/>
          <w:szCs w:val="24"/>
        </w:rPr>
        <w:t xml:space="preserve"> who may be </w:t>
      </w:r>
      <w:r w:rsidR="001F7734" w:rsidRPr="00830C7E">
        <w:rPr>
          <w:rFonts w:ascii="Times New Roman" w:hAnsi="Times New Roman" w:cs="Times New Roman"/>
          <w:sz w:val="24"/>
          <w:szCs w:val="24"/>
        </w:rPr>
        <w:t xml:space="preserve">charged with violation. </w:t>
      </w:r>
      <w:r w:rsidR="00B752F9" w:rsidRPr="00830C7E">
        <w:rPr>
          <w:rFonts w:ascii="Times New Roman" w:hAnsi="Times New Roman" w:cs="Times New Roman"/>
          <w:sz w:val="24"/>
          <w:szCs w:val="24"/>
        </w:rPr>
        <w:t xml:space="preserve">Furthermore, this </w:t>
      </w:r>
      <w:r w:rsidR="009F3664" w:rsidRPr="00830C7E">
        <w:rPr>
          <w:rFonts w:ascii="Times New Roman" w:hAnsi="Times New Roman" w:cs="Times New Roman"/>
          <w:sz w:val="24"/>
          <w:szCs w:val="24"/>
        </w:rPr>
        <w:t xml:space="preserve">challenge may also cause </w:t>
      </w:r>
      <w:r w:rsidR="00A300B8" w:rsidRPr="00830C7E">
        <w:rPr>
          <w:rFonts w:ascii="Times New Roman" w:hAnsi="Times New Roman" w:cs="Times New Roman"/>
          <w:sz w:val="24"/>
          <w:szCs w:val="24"/>
        </w:rPr>
        <w:t xml:space="preserve">the counselor to lose his or her </w:t>
      </w:r>
      <w:r w:rsidR="005D5F8E" w:rsidRPr="00830C7E">
        <w:rPr>
          <w:rFonts w:ascii="Times New Roman" w:hAnsi="Times New Roman" w:cs="Times New Roman"/>
          <w:sz w:val="24"/>
          <w:szCs w:val="24"/>
        </w:rPr>
        <w:t xml:space="preserve">certificate of practice. </w:t>
      </w:r>
      <w:r w:rsidR="00BE347B" w:rsidRPr="00830C7E">
        <w:rPr>
          <w:rFonts w:ascii="Times New Roman" w:hAnsi="Times New Roman" w:cs="Times New Roman"/>
          <w:sz w:val="24"/>
          <w:szCs w:val="24"/>
        </w:rPr>
        <w:t xml:space="preserve">However, </w:t>
      </w:r>
      <w:r w:rsidR="00344026" w:rsidRPr="00830C7E">
        <w:rPr>
          <w:rFonts w:ascii="Times New Roman" w:hAnsi="Times New Roman" w:cs="Times New Roman"/>
          <w:sz w:val="24"/>
          <w:szCs w:val="24"/>
        </w:rPr>
        <w:t xml:space="preserve">ACA allows </w:t>
      </w:r>
      <w:r w:rsidR="004B5F4B" w:rsidRPr="00830C7E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="004B5F4B" w:rsidRPr="00830C7E">
        <w:rPr>
          <w:rFonts w:ascii="Times New Roman" w:hAnsi="Times New Roman" w:cs="Times New Roman"/>
          <w:sz w:val="24"/>
          <w:szCs w:val="24"/>
        </w:rPr>
        <w:t>rofessionals to co</w:t>
      </w:r>
      <w:r w:rsidR="00493913" w:rsidRPr="00830C7E">
        <w:rPr>
          <w:rFonts w:ascii="Times New Roman" w:hAnsi="Times New Roman" w:cs="Times New Roman"/>
          <w:sz w:val="24"/>
          <w:szCs w:val="24"/>
        </w:rPr>
        <w:t>n</w:t>
      </w:r>
      <w:r w:rsidR="004B5F4B" w:rsidRPr="00830C7E">
        <w:rPr>
          <w:rFonts w:ascii="Times New Roman" w:hAnsi="Times New Roman" w:cs="Times New Roman"/>
          <w:sz w:val="24"/>
          <w:szCs w:val="24"/>
        </w:rPr>
        <w:t>sult colleagues</w:t>
      </w:r>
      <w:r w:rsidR="005A454F" w:rsidRPr="00830C7E">
        <w:rPr>
          <w:rFonts w:ascii="Times New Roman" w:hAnsi="Times New Roman" w:cs="Times New Roman"/>
          <w:sz w:val="24"/>
          <w:szCs w:val="24"/>
        </w:rPr>
        <w:t xml:space="preserve"> without disclosing the client’s identity</w:t>
      </w:r>
      <w:r w:rsidR="00493B8F" w:rsidRPr="00830C7E">
        <w:rPr>
          <w:rFonts w:ascii="Times New Roman" w:hAnsi="Times New Roman" w:cs="Times New Roman"/>
          <w:sz w:val="24"/>
          <w:szCs w:val="24"/>
        </w:rPr>
        <w:t xml:space="preserve"> (</w:t>
      </w:r>
      <w:r w:rsidR="00493B8F" w:rsidRPr="00830C7E">
        <w:rPr>
          <w:rFonts w:ascii="Times New Roman" w:eastAsia="Times New Roman" w:hAnsi="Times New Roman" w:cs="Times New Roman"/>
          <w:sz w:val="24"/>
          <w:szCs w:val="24"/>
        </w:rPr>
        <w:t>ACA, 2014)</w:t>
      </w:r>
      <w:r w:rsidR="005A454F" w:rsidRPr="00830C7E">
        <w:rPr>
          <w:rFonts w:ascii="Times New Roman" w:hAnsi="Times New Roman" w:cs="Times New Roman"/>
          <w:sz w:val="24"/>
          <w:szCs w:val="24"/>
        </w:rPr>
        <w:t xml:space="preserve">. These consultations can help to prevent </w:t>
      </w:r>
      <w:r w:rsidR="008116AB" w:rsidRPr="00830C7E">
        <w:rPr>
          <w:rFonts w:ascii="Times New Roman" w:hAnsi="Times New Roman" w:cs="Times New Roman"/>
          <w:sz w:val="24"/>
          <w:szCs w:val="24"/>
        </w:rPr>
        <w:t xml:space="preserve">practices that may harm the </w:t>
      </w:r>
      <w:r w:rsidR="00544196" w:rsidRPr="00830C7E">
        <w:rPr>
          <w:rFonts w:ascii="Times New Roman" w:hAnsi="Times New Roman" w:cs="Times New Roman"/>
          <w:sz w:val="24"/>
          <w:szCs w:val="24"/>
        </w:rPr>
        <w:t xml:space="preserve">reputation of counselors. </w:t>
      </w:r>
    </w:p>
    <w:p w:rsidR="00830C7E" w:rsidRPr="00830C7E" w:rsidRDefault="003565DE" w:rsidP="000A7B2E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30C7E">
        <w:rPr>
          <w:rFonts w:ascii="Times New Roman" w:hAnsi="Times New Roman" w:cs="Times New Roman"/>
          <w:sz w:val="24"/>
          <w:szCs w:val="24"/>
        </w:rPr>
        <w:t>Reference</w:t>
      </w:r>
    </w:p>
    <w:p w:rsidR="00830C7E" w:rsidRPr="00830C7E" w:rsidRDefault="003565DE" w:rsidP="000A7B2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30C7E">
        <w:rPr>
          <w:rFonts w:ascii="Times New Roman" w:eastAsia="Times New Roman" w:hAnsi="Times New Roman" w:cs="Times New Roman"/>
          <w:sz w:val="24"/>
          <w:szCs w:val="24"/>
        </w:rPr>
        <w:t>ACA. (2014). The American Counseling Association Code of Ethics.</w:t>
      </w:r>
    </w:p>
    <w:p w:rsidR="00830C7E" w:rsidRPr="00830C7E" w:rsidRDefault="00D36FA2" w:rsidP="000A7B2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to Brook</w:t>
      </w:r>
    </w:p>
    <w:p w:rsidR="00E72BB9" w:rsidRPr="00830C7E" w:rsidRDefault="003565DE" w:rsidP="000A7B2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30C7E">
        <w:rPr>
          <w:rFonts w:ascii="Times New Roman" w:hAnsi="Times New Roman" w:cs="Times New Roman"/>
          <w:sz w:val="24"/>
          <w:szCs w:val="24"/>
        </w:rPr>
        <w:t xml:space="preserve">Hello Brook, </w:t>
      </w:r>
      <w:r w:rsidR="00326408" w:rsidRPr="00830C7E">
        <w:rPr>
          <w:rFonts w:ascii="Times New Roman" w:hAnsi="Times New Roman" w:cs="Times New Roman"/>
          <w:sz w:val="24"/>
          <w:szCs w:val="24"/>
        </w:rPr>
        <w:t xml:space="preserve">you have stated an essential </w:t>
      </w:r>
      <w:r w:rsidR="001D562B" w:rsidRPr="00830C7E">
        <w:rPr>
          <w:rFonts w:ascii="Times New Roman" w:hAnsi="Times New Roman" w:cs="Times New Roman"/>
          <w:sz w:val="24"/>
          <w:szCs w:val="24"/>
        </w:rPr>
        <w:t xml:space="preserve">point </w:t>
      </w:r>
      <w:r w:rsidR="003B1773" w:rsidRPr="00830C7E">
        <w:rPr>
          <w:rFonts w:ascii="Times New Roman" w:hAnsi="Times New Roman" w:cs="Times New Roman"/>
          <w:sz w:val="24"/>
          <w:szCs w:val="24"/>
        </w:rPr>
        <w:t xml:space="preserve">regarding </w:t>
      </w:r>
      <w:r w:rsidR="009D71FD" w:rsidRPr="00830C7E">
        <w:rPr>
          <w:rFonts w:ascii="Times New Roman" w:hAnsi="Times New Roman" w:cs="Times New Roman"/>
          <w:sz w:val="24"/>
          <w:szCs w:val="24"/>
        </w:rPr>
        <w:t xml:space="preserve">the responsibilities of </w:t>
      </w:r>
      <w:r w:rsidR="002E2340" w:rsidRPr="00830C7E">
        <w:rPr>
          <w:rFonts w:ascii="Times New Roman" w:hAnsi="Times New Roman" w:cs="Times New Roman"/>
          <w:sz w:val="24"/>
          <w:szCs w:val="24"/>
        </w:rPr>
        <w:t xml:space="preserve">professional counselors. </w:t>
      </w:r>
      <w:r w:rsidR="007A5C93" w:rsidRPr="00830C7E">
        <w:rPr>
          <w:rFonts w:ascii="Times New Roman" w:hAnsi="Times New Roman" w:cs="Times New Roman"/>
          <w:sz w:val="24"/>
          <w:szCs w:val="24"/>
        </w:rPr>
        <w:t xml:space="preserve">As you have mentioned, </w:t>
      </w:r>
      <w:r w:rsidR="00CC474E" w:rsidRPr="00830C7E">
        <w:rPr>
          <w:rFonts w:ascii="Times New Roman" w:hAnsi="Times New Roman" w:cs="Times New Roman"/>
          <w:sz w:val="24"/>
          <w:szCs w:val="24"/>
        </w:rPr>
        <w:t xml:space="preserve">practitioners should maintain a healthy </w:t>
      </w:r>
      <w:r w:rsidR="00FF1DE0" w:rsidRPr="00830C7E">
        <w:rPr>
          <w:rFonts w:ascii="Times New Roman" w:hAnsi="Times New Roman" w:cs="Times New Roman"/>
          <w:sz w:val="24"/>
          <w:szCs w:val="24"/>
        </w:rPr>
        <w:t xml:space="preserve">relationship </w:t>
      </w:r>
      <w:r w:rsidR="001B35BA" w:rsidRPr="00830C7E">
        <w:rPr>
          <w:rFonts w:ascii="Times New Roman" w:hAnsi="Times New Roman" w:cs="Times New Roman"/>
          <w:sz w:val="24"/>
          <w:szCs w:val="24"/>
        </w:rPr>
        <w:t xml:space="preserve">with </w:t>
      </w:r>
      <w:r w:rsidR="001C7CF1" w:rsidRPr="00830C7E">
        <w:rPr>
          <w:rFonts w:ascii="Times New Roman" w:hAnsi="Times New Roman" w:cs="Times New Roman"/>
          <w:sz w:val="24"/>
          <w:szCs w:val="24"/>
        </w:rPr>
        <w:t xml:space="preserve">clients to ensure that </w:t>
      </w:r>
      <w:r w:rsidR="009E481E" w:rsidRPr="00830C7E">
        <w:rPr>
          <w:rFonts w:ascii="Times New Roman" w:hAnsi="Times New Roman" w:cs="Times New Roman"/>
          <w:sz w:val="24"/>
          <w:szCs w:val="24"/>
        </w:rPr>
        <w:t xml:space="preserve">the services </w:t>
      </w:r>
      <w:r w:rsidR="002B6FA5" w:rsidRPr="00830C7E">
        <w:rPr>
          <w:rFonts w:ascii="Times New Roman" w:hAnsi="Times New Roman" w:cs="Times New Roman"/>
          <w:sz w:val="24"/>
          <w:szCs w:val="24"/>
        </w:rPr>
        <w:t xml:space="preserve">offered are beneficial. </w:t>
      </w:r>
      <w:r w:rsidR="00EE2B7B" w:rsidRPr="00830C7E">
        <w:rPr>
          <w:rFonts w:ascii="Times New Roman" w:hAnsi="Times New Roman" w:cs="Times New Roman"/>
          <w:sz w:val="24"/>
          <w:szCs w:val="24"/>
        </w:rPr>
        <w:t>NBCC</w:t>
      </w:r>
      <w:r w:rsidR="00AD719F" w:rsidRPr="00830C7E">
        <w:rPr>
          <w:rFonts w:ascii="Times New Roman" w:hAnsi="Times New Roman" w:cs="Times New Roman"/>
          <w:sz w:val="24"/>
          <w:szCs w:val="24"/>
        </w:rPr>
        <w:t>(2016)</w:t>
      </w:r>
      <w:r w:rsidR="003E7F72" w:rsidRPr="00830C7E">
        <w:rPr>
          <w:rFonts w:ascii="Times New Roman" w:hAnsi="Times New Roman" w:cs="Times New Roman"/>
          <w:sz w:val="24"/>
          <w:szCs w:val="24"/>
        </w:rPr>
        <w:t xml:space="preserve">states that </w:t>
      </w:r>
      <w:r w:rsidR="00A673EF" w:rsidRPr="00830C7E">
        <w:rPr>
          <w:rFonts w:ascii="Times New Roman" w:hAnsi="Times New Roman" w:cs="Times New Roman"/>
          <w:sz w:val="24"/>
          <w:szCs w:val="24"/>
        </w:rPr>
        <w:t xml:space="preserve">counselors should </w:t>
      </w:r>
      <w:r w:rsidR="00D27216" w:rsidRPr="00830C7E">
        <w:rPr>
          <w:rFonts w:ascii="Times New Roman" w:hAnsi="Times New Roman" w:cs="Times New Roman"/>
          <w:sz w:val="24"/>
          <w:szCs w:val="24"/>
        </w:rPr>
        <w:t>take caution and ensure they d</w:t>
      </w:r>
      <w:r w:rsidR="0052765E" w:rsidRPr="00830C7E">
        <w:rPr>
          <w:rFonts w:ascii="Times New Roman" w:hAnsi="Times New Roman" w:cs="Times New Roman"/>
          <w:sz w:val="24"/>
          <w:szCs w:val="24"/>
        </w:rPr>
        <w:t xml:space="preserve">o not cause harm to the patient’s mental health. </w:t>
      </w:r>
      <w:r w:rsidR="00356024" w:rsidRPr="00830C7E">
        <w:rPr>
          <w:rFonts w:ascii="Times New Roman" w:hAnsi="Times New Roman" w:cs="Times New Roman"/>
          <w:sz w:val="24"/>
          <w:szCs w:val="24"/>
        </w:rPr>
        <w:t>Therefore</w:t>
      </w:r>
      <w:r w:rsidR="008753E4" w:rsidRPr="00830C7E">
        <w:rPr>
          <w:rFonts w:ascii="Times New Roman" w:hAnsi="Times New Roman" w:cs="Times New Roman"/>
          <w:sz w:val="24"/>
          <w:szCs w:val="24"/>
        </w:rPr>
        <w:t xml:space="preserve">, it </w:t>
      </w:r>
      <w:r w:rsidR="00E21EB5" w:rsidRPr="00830C7E">
        <w:rPr>
          <w:rFonts w:ascii="Times New Roman" w:hAnsi="Times New Roman" w:cs="Times New Roman"/>
          <w:sz w:val="24"/>
          <w:szCs w:val="24"/>
        </w:rPr>
        <w:t xml:space="preserve">is also important to </w:t>
      </w:r>
      <w:r w:rsidR="00356024" w:rsidRPr="00830C7E">
        <w:rPr>
          <w:rFonts w:ascii="Times New Roman" w:hAnsi="Times New Roman" w:cs="Times New Roman"/>
          <w:sz w:val="24"/>
          <w:szCs w:val="24"/>
        </w:rPr>
        <w:t xml:space="preserve">also </w:t>
      </w:r>
      <w:r w:rsidR="00452226" w:rsidRPr="00830C7E">
        <w:rPr>
          <w:rFonts w:ascii="Times New Roman" w:hAnsi="Times New Roman" w:cs="Times New Roman"/>
          <w:sz w:val="24"/>
          <w:szCs w:val="24"/>
        </w:rPr>
        <w:t xml:space="preserve">consider one's moral obligation </w:t>
      </w:r>
      <w:r w:rsidR="00552BB8" w:rsidRPr="00830C7E">
        <w:rPr>
          <w:rFonts w:ascii="Times New Roman" w:hAnsi="Times New Roman" w:cs="Times New Roman"/>
          <w:sz w:val="24"/>
          <w:szCs w:val="24"/>
        </w:rPr>
        <w:t xml:space="preserve">when offering services to clients. </w:t>
      </w:r>
    </w:p>
    <w:p w:rsidR="00493B8F" w:rsidRPr="00830C7E" w:rsidRDefault="003565DE" w:rsidP="000A7B2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30C7E">
        <w:rPr>
          <w:rFonts w:ascii="Times New Roman" w:hAnsi="Times New Roman" w:cs="Times New Roman"/>
          <w:sz w:val="24"/>
          <w:szCs w:val="24"/>
        </w:rPr>
        <w:t>R</w:t>
      </w:r>
      <w:r w:rsidR="00830C7E" w:rsidRPr="00830C7E">
        <w:rPr>
          <w:rFonts w:ascii="Times New Roman" w:hAnsi="Times New Roman" w:cs="Times New Roman"/>
          <w:sz w:val="24"/>
          <w:szCs w:val="24"/>
        </w:rPr>
        <w:t>eference</w:t>
      </w:r>
    </w:p>
    <w:p w:rsidR="00493B8F" w:rsidRPr="00830C7E" w:rsidRDefault="003565DE" w:rsidP="000A7B2E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30C7E">
        <w:rPr>
          <w:rFonts w:ascii="Times New Roman" w:eastAsia="Times New Roman" w:hAnsi="Times New Roman" w:cs="Times New Roman"/>
          <w:sz w:val="24"/>
          <w:szCs w:val="24"/>
        </w:rPr>
        <w:t>NBCC. (2016). The National Board of Certified Counselor Code of Ethics</w:t>
      </w:r>
    </w:p>
    <w:p w:rsidR="00493B8F" w:rsidRPr="00830C7E" w:rsidRDefault="00493B8F">
      <w:pPr>
        <w:rPr>
          <w:rFonts w:ascii="Times New Roman" w:hAnsi="Times New Roman" w:cs="Times New Roman"/>
          <w:sz w:val="24"/>
          <w:szCs w:val="24"/>
        </w:rPr>
      </w:pPr>
    </w:p>
    <w:sectPr w:rsidR="00493B8F" w:rsidRPr="00830C7E" w:rsidSect="00D14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7665"/>
    <w:rsid w:val="000133AC"/>
    <w:rsid w:val="00017A7F"/>
    <w:rsid w:val="00025579"/>
    <w:rsid w:val="000500BD"/>
    <w:rsid w:val="0007357E"/>
    <w:rsid w:val="0008013E"/>
    <w:rsid w:val="00081CCA"/>
    <w:rsid w:val="000A7B2E"/>
    <w:rsid w:val="000D1C5A"/>
    <w:rsid w:val="000D3FC7"/>
    <w:rsid w:val="000E0C5E"/>
    <w:rsid w:val="001079F1"/>
    <w:rsid w:val="00142BD7"/>
    <w:rsid w:val="001554D6"/>
    <w:rsid w:val="00161C4E"/>
    <w:rsid w:val="00194F83"/>
    <w:rsid w:val="001A32F6"/>
    <w:rsid w:val="001B35BA"/>
    <w:rsid w:val="001C66CD"/>
    <w:rsid w:val="001C7CF1"/>
    <w:rsid w:val="001D562B"/>
    <w:rsid w:val="001D6B44"/>
    <w:rsid w:val="001F7734"/>
    <w:rsid w:val="002525D1"/>
    <w:rsid w:val="002551C7"/>
    <w:rsid w:val="00261912"/>
    <w:rsid w:val="002B6FA5"/>
    <w:rsid w:val="002C69CB"/>
    <w:rsid w:val="002E2340"/>
    <w:rsid w:val="002F661F"/>
    <w:rsid w:val="00326408"/>
    <w:rsid w:val="00344026"/>
    <w:rsid w:val="00356024"/>
    <w:rsid w:val="003565DE"/>
    <w:rsid w:val="003606DE"/>
    <w:rsid w:val="003612D7"/>
    <w:rsid w:val="003A04EC"/>
    <w:rsid w:val="003A55DB"/>
    <w:rsid w:val="003B1773"/>
    <w:rsid w:val="003B1AE5"/>
    <w:rsid w:val="003B1EEC"/>
    <w:rsid w:val="003E7F72"/>
    <w:rsid w:val="003F564F"/>
    <w:rsid w:val="00440A51"/>
    <w:rsid w:val="004463E2"/>
    <w:rsid w:val="00452226"/>
    <w:rsid w:val="00481E24"/>
    <w:rsid w:val="00484FA6"/>
    <w:rsid w:val="00493913"/>
    <w:rsid w:val="00493B8F"/>
    <w:rsid w:val="004B5F4B"/>
    <w:rsid w:val="004E57E7"/>
    <w:rsid w:val="00511618"/>
    <w:rsid w:val="00515ADB"/>
    <w:rsid w:val="0052485F"/>
    <w:rsid w:val="0052765E"/>
    <w:rsid w:val="0054179C"/>
    <w:rsid w:val="00544196"/>
    <w:rsid w:val="00552BB8"/>
    <w:rsid w:val="005916D4"/>
    <w:rsid w:val="005A454F"/>
    <w:rsid w:val="005D0752"/>
    <w:rsid w:val="005D5F8E"/>
    <w:rsid w:val="006804AF"/>
    <w:rsid w:val="006B0802"/>
    <w:rsid w:val="006C2F35"/>
    <w:rsid w:val="006F7916"/>
    <w:rsid w:val="00707C4B"/>
    <w:rsid w:val="00711E2B"/>
    <w:rsid w:val="007421F2"/>
    <w:rsid w:val="00765212"/>
    <w:rsid w:val="007A5C93"/>
    <w:rsid w:val="007F7665"/>
    <w:rsid w:val="008116AB"/>
    <w:rsid w:val="00830C7E"/>
    <w:rsid w:val="0086417A"/>
    <w:rsid w:val="008753E4"/>
    <w:rsid w:val="008A1E5D"/>
    <w:rsid w:val="008B482A"/>
    <w:rsid w:val="008B4CDC"/>
    <w:rsid w:val="008C03F7"/>
    <w:rsid w:val="00916712"/>
    <w:rsid w:val="0092594F"/>
    <w:rsid w:val="00937460"/>
    <w:rsid w:val="009A1C63"/>
    <w:rsid w:val="009D71FD"/>
    <w:rsid w:val="009E481E"/>
    <w:rsid w:val="009F3664"/>
    <w:rsid w:val="00A26076"/>
    <w:rsid w:val="00A300B8"/>
    <w:rsid w:val="00A34A68"/>
    <w:rsid w:val="00A60B68"/>
    <w:rsid w:val="00A6196F"/>
    <w:rsid w:val="00A673EF"/>
    <w:rsid w:val="00AA5A1B"/>
    <w:rsid w:val="00AD719F"/>
    <w:rsid w:val="00B04AFE"/>
    <w:rsid w:val="00B2462A"/>
    <w:rsid w:val="00B752F9"/>
    <w:rsid w:val="00B92282"/>
    <w:rsid w:val="00B92665"/>
    <w:rsid w:val="00BE347B"/>
    <w:rsid w:val="00BF33E5"/>
    <w:rsid w:val="00C14937"/>
    <w:rsid w:val="00C32B05"/>
    <w:rsid w:val="00C57788"/>
    <w:rsid w:val="00C579B3"/>
    <w:rsid w:val="00C95EC9"/>
    <w:rsid w:val="00CA5904"/>
    <w:rsid w:val="00CB29AE"/>
    <w:rsid w:val="00CC474E"/>
    <w:rsid w:val="00D03297"/>
    <w:rsid w:val="00D14BB5"/>
    <w:rsid w:val="00D20F78"/>
    <w:rsid w:val="00D27216"/>
    <w:rsid w:val="00D31080"/>
    <w:rsid w:val="00D36FA2"/>
    <w:rsid w:val="00D373C5"/>
    <w:rsid w:val="00D660ED"/>
    <w:rsid w:val="00D76BC7"/>
    <w:rsid w:val="00D94B42"/>
    <w:rsid w:val="00DC1AEE"/>
    <w:rsid w:val="00E21EB5"/>
    <w:rsid w:val="00E3264E"/>
    <w:rsid w:val="00E407B4"/>
    <w:rsid w:val="00E545A6"/>
    <w:rsid w:val="00E603AC"/>
    <w:rsid w:val="00E72BB9"/>
    <w:rsid w:val="00E77838"/>
    <w:rsid w:val="00EC05CA"/>
    <w:rsid w:val="00ED503C"/>
    <w:rsid w:val="00EE2B7B"/>
    <w:rsid w:val="00F01858"/>
    <w:rsid w:val="00F33AD3"/>
    <w:rsid w:val="00F621A5"/>
    <w:rsid w:val="00F756A0"/>
    <w:rsid w:val="00F77DAB"/>
    <w:rsid w:val="00FF1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2019-08-30T07:23:00Z</dcterms:created>
  <dcterms:modified xsi:type="dcterms:W3CDTF">2019-08-30T07:23:00Z</dcterms:modified>
</cp:coreProperties>
</file>